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90D" w:rsidRDefault="0034790D" w:rsidP="0034790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790D">
        <w:rPr>
          <w:rFonts w:ascii="Times New Roman" w:hAnsi="Times New Roman" w:cs="Times New Roman"/>
          <w:b/>
          <w:sz w:val="28"/>
          <w:szCs w:val="28"/>
        </w:rPr>
        <w:t>Практическое занятие по СМВЗиС №03-представление материала для второй главы</w:t>
      </w:r>
    </w:p>
    <w:p w:rsidR="0034790D" w:rsidRPr="0034790D" w:rsidRDefault="0034790D" w:rsidP="0034790D">
      <w:pPr>
        <w:tabs>
          <w:tab w:val="left" w:pos="284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34790D">
        <w:rPr>
          <w:rFonts w:ascii="Times New Roman" w:hAnsi="Times New Roman" w:cs="Times New Roman"/>
          <w:sz w:val="28"/>
          <w:szCs w:val="28"/>
        </w:rPr>
        <w:t>1.</w:t>
      </w:r>
      <w:r w:rsidRPr="0034790D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Планирование эксперимента и статистическая обработка экспериментальных данных</w:t>
      </w: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.</w:t>
      </w:r>
    </w:p>
    <w:p w:rsidR="0034790D" w:rsidRPr="0034790D" w:rsidRDefault="0034790D" w:rsidP="0034790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34790D">
        <w:rPr>
          <w:rFonts w:ascii="Times New Roman" w:hAnsi="Times New Roman" w:cs="Times New Roman"/>
          <w:sz w:val="28"/>
          <w:szCs w:val="28"/>
        </w:rPr>
        <w:t>2.</w:t>
      </w:r>
      <w:r w:rsidRPr="0034790D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</w:t>
      </w:r>
      <w:r w:rsidRPr="0034790D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Общие сведения о средствах проведения эксперимента</w:t>
      </w: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.</w:t>
      </w:r>
    </w:p>
    <w:p w:rsidR="0034790D" w:rsidRDefault="0034790D" w:rsidP="0034790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34790D">
        <w:rPr>
          <w:rFonts w:ascii="Times New Roman" w:hAnsi="Times New Roman" w:cs="Times New Roman"/>
          <w:sz w:val="28"/>
          <w:szCs w:val="28"/>
        </w:rPr>
        <w:t>3.</w:t>
      </w:r>
      <w:r w:rsidRPr="0034790D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</w:t>
      </w:r>
      <w:r w:rsidRPr="0034790D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Общая характеристика и классификация научных экспериментов</w:t>
      </w: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.</w:t>
      </w:r>
    </w:p>
    <w:p w:rsidR="0064656F" w:rsidRDefault="0034790D" w:rsidP="0034790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4.Информацию представить в виде </w:t>
      </w:r>
      <w:r w:rsidR="0064656F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блок-схемы:</w:t>
      </w:r>
    </w:p>
    <w:p w:rsidR="0064656F" w:rsidRDefault="0064656F" w:rsidP="0064656F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– проработанные литературные источники;</w:t>
      </w:r>
    </w:p>
    <w:p w:rsidR="0064656F" w:rsidRDefault="0064656F" w:rsidP="0064656F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анализ литературных источников с выходом на предполагаемые эксперименты;</w:t>
      </w:r>
    </w:p>
    <w:p w:rsidR="0064656F" w:rsidRPr="0064656F" w:rsidRDefault="0064656F" w:rsidP="0064656F">
      <w:pPr>
        <w:pStyle w:val="a3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планирование экспериментов (какие могут быть теоретические расчеты или непосредственно лабораторные испытания).</w:t>
      </w:r>
      <w:bookmarkStart w:id="0" w:name="_GoBack"/>
      <w:bookmarkEnd w:id="0"/>
    </w:p>
    <w:p w:rsidR="0034790D" w:rsidRPr="0034790D" w:rsidRDefault="0034790D" w:rsidP="0064656F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34790D" w:rsidRPr="0034790D" w:rsidRDefault="0034790D" w:rsidP="0034790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4790D" w:rsidRPr="003479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altName w:val="Times New Roman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F1484F"/>
    <w:multiLevelType w:val="hybridMultilevel"/>
    <w:tmpl w:val="81F4CC60"/>
    <w:lvl w:ilvl="0" w:tplc="64D4B4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2B6637"/>
    <w:multiLevelType w:val="hybridMultilevel"/>
    <w:tmpl w:val="3DE4CDFE"/>
    <w:lvl w:ilvl="0" w:tplc="64D4B4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358"/>
    <w:rsid w:val="00094488"/>
    <w:rsid w:val="0034790D"/>
    <w:rsid w:val="0064656F"/>
    <w:rsid w:val="00CA4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1B883"/>
  <w15:chartTrackingRefBased/>
  <w15:docId w15:val="{A61AB6AD-990D-48EB-92FF-C836C3DE9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65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2022-03-03T15:06:00Z</dcterms:created>
  <dcterms:modified xsi:type="dcterms:W3CDTF">2022-03-03T15:22:00Z</dcterms:modified>
</cp:coreProperties>
</file>